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667A73EE" w:rsidR="00E90E49" w:rsidRPr="00CE0424" w:rsidRDefault="00E90E49" w:rsidP="00E35559">
      <w:pPr>
        <w:pStyle w:val="3GPPHeader"/>
        <w:spacing w:after="60"/>
        <w:rPr>
          <w:sz w:val="32"/>
          <w:szCs w:val="32"/>
          <w:highlight w:val="yellow"/>
        </w:rPr>
      </w:pPr>
      <w:r w:rsidRPr="00CE0424">
        <w:t>3GPP TSG-RAN WG</w:t>
      </w:r>
      <w:r w:rsidR="007E16DB">
        <w:t>2</w:t>
      </w:r>
      <w:r w:rsidRPr="00CE0424">
        <w:t xml:space="preserve"> </w:t>
      </w:r>
      <w:r w:rsidR="008F1C4E">
        <w:t xml:space="preserve">Meeting </w:t>
      </w:r>
      <w:r w:rsidRPr="00CE0424">
        <w:t>#109bis</w:t>
      </w:r>
      <w:r w:rsidR="007E16DB">
        <w:t>-e</w:t>
      </w:r>
      <w:r w:rsidRPr="00CE0424">
        <w:tab/>
      </w:r>
      <w:r w:rsidR="00091557" w:rsidRPr="00A33DD2">
        <w:rPr>
          <w:sz w:val="32"/>
          <w:szCs w:val="32"/>
        </w:rPr>
        <w:t>R</w:t>
      </w:r>
      <w:r w:rsidR="007E16DB" w:rsidRPr="00A33DD2">
        <w:rPr>
          <w:sz w:val="32"/>
          <w:szCs w:val="32"/>
        </w:rPr>
        <w:t>2</w:t>
      </w:r>
      <w:r w:rsidR="00091557" w:rsidRPr="00A33DD2">
        <w:rPr>
          <w:sz w:val="32"/>
          <w:szCs w:val="32"/>
        </w:rPr>
        <w:t>-</w:t>
      </w:r>
      <w:r w:rsidR="007E16DB" w:rsidRPr="00A33DD2">
        <w:rPr>
          <w:sz w:val="32"/>
          <w:szCs w:val="32"/>
        </w:rPr>
        <w:t>20</w:t>
      </w:r>
      <w:r w:rsidR="00A33DD2" w:rsidRPr="00A33DD2">
        <w:rPr>
          <w:sz w:val="32"/>
          <w:szCs w:val="32"/>
        </w:rPr>
        <w:t>03203</w:t>
      </w:r>
    </w:p>
    <w:p w14:paraId="1013C82C" w14:textId="19EC0FEB" w:rsidR="00E90E49" w:rsidRPr="00CE0424" w:rsidRDefault="007E16DB" w:rsidP="00311702">
      <w:pPr>
        <w:pStyle w:val="3GPPHeader"/>
      </w:pPr>
      <w:r>
        <w:t>Electronic Meeting</w:t>
      </w:r>
      <w:r w:rsidR="00311702">
        <w:t xml:space="preserve">, April 20th - </w:t>
      </w:r>
      <w:r>
        <w:t>30</w:t>
      </w:r>
      <w:r w:rsidR="00311702">
        <w:t>th 2020</w:t>
      </w:r>
    </w:p>
    <w:p w14:paraId="61F2FBDA" w14:textId="77777777" w:rsidR="00E90E49" w:rsidRPr="00CE0424" w:rsidRDefault="00E90E49" w:rsidP="00357380">
      <w:pPr>
        <w:pStyle w:val="3GPPHeader"/>
      </w:pPr>
    </w:p>
    <w:p w14:paraId="41B4B90E" w14:textId="198F2A15" w:rsidR="00E90E49" w:rsidRPr="008F1C4E" w:rsidRDefault="00E90E49" w:rsidP="00311702">
      <w:pPr>
        <w:pStyle w:val="3GPPHeader"/>
        <w:rPr>
          <w:sz w:val="22"/>
          <w:szCs w:val="22"/>
          <w:lang w:val="sv-FI"/>
        </w:rPr>
      </w:pPr>
      <w:r>
        <w:t>Agenda:</w:t>
      </w:r>
      <w:r>
        <w:tab/>
        <w:t>6.21</w:t>
      </w:r>
    </w:p>
    <w:p w14:paraId="4D2C264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C5439E" w14:textId="61FC9781" w:rsidR="00E90E49" w:rsidRPr="00CE0424" w:rsidRDefault="003D3C45" w:rsidP="00311702">
      <w:pPr>
        <w:pStyle w:val="3GPPHeader"/>
        <w:rPr>
          <w:sz w:val="22"/>
          <w:szCs w:val="22"/>
        </w:rPr>
      </w:pPr>
      <w:r>
        <w:t>Title:</w:t>
      </w:r>
      <w:r>
        <w:tab/>
        <w:t>Feature summary for 6.21</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53E0F737" w14:textId="75145D9C" w:rsidR="00477768" w:rsidRPr="00CE0424" w:rsidRDefault="007E16DB" w:rsidP="00CE0424">
      <w:pPr>
        <w:pStyle w:val="BodyText"/>
      </w:pPr>
      <w:r>
        <w:t xml:space="preserve">This document summarizes the document submitted to AI 6.21 and provide a preliminary classification on the proposals. Please, note that no proposals are formulated on topics that have been already addressed in the email discussion in </w:t>
      </w:r>
      <w:r>
        <w:fldChar w:fldCharType="begin"/>
      </w:r>
      <w:r>
        <w:instrText xml:space="preserve"> REF _Ref37859083 \r \h </w:instrText>
      </w:r>
      <w:r>
        <w:fldChar w:fldCharType="separate"/>
      </w:r>
      <w:r>
        <w:t>[6]</w:t>
      </w:r>
      <w:r>
        <w:fldChar w:fldCharType="end"/>
      </w:r>
      <w:r>
        <w:t>.</w:t>
      </w:r>
    </w:p>
    <w:p w14:paraId="7878CEEC" w14:textId="71A60F0B" w:rsidR="004000E8" w:rsidRDefault="00230D18" w:rsidP="00CE0424">
      <w:pPr>
        <w:pStyle w:val="Heading1"/>
      </w:pPr>
      <w:bookmarkStart w:id="0" w:name="_Ref178064866"/>
      <w:r>
        <w:t>2</w:t>
      </w:r>
      <w:r>
        <w:tab/>
      </w:r>
      <w:bookmarkEnd w:id="0"/>
      <w:r w:rsidR="009E1A15">
        <w:t>Summary of remaining issues</w:t>
      </w:r>
    </w:p>
    <w:p w14:paraId="0A6B0BB2" w14:textId="0AB4153E" w:rsidR="009E1A15" w:rsidRDefault="007E16DB" w:rsidP="007E16DB">
      <w:pPr>
        <w:pStyle w:val="Heading2"/>
      </w:pPr>
      <w:r>
        <w:t>2.1</w:t>
      </w:r>
      <w:r>
        <w:tab/>
      </w:r>
      <w:r w:rsidR="003C69BC">
        <w:t>Which</w:t>
      </w:r>
      <w:r>
        <w:t xml:space="preserve"> SIB</w:t>
      </w:r>
      <w:r w:rsidR="003C69BC">
        <w:t>s to request</w:t>
      </w:r>
      <w:r>
        <w:t xml:space="preserve"> on-demand</w:t>
      </w:r>
    </w:p>
    <w:p w14:paraId="3D15EA33" w14:textId="0182D855" w:rsidR="007E16DB" w:rsidRDefault="007E16DB" w:rsidP="007E16DB">
      <w:pPr>
        <w:pStyle w:val="BodyText"/>
      </w:pPr>
      <w:r>
        <w:t xml:space="preserve">This topic was not treated in the email discussion in </w:t>
      </w:r>
      <w:r>
        <w:fldChar w:fldCharType="begin"/>
      </w:r>
      <w:r>
        <w:instrText xml:space="preserve"> REF _Ref37859083 \r \h </w:instrText>
      </w:r>
      <w:r>
        <w:fldChar w:fldCharType="separate"/>
      </w:r>
      <w:r>
        <w:t>[6]</w:t>
      </w:r>
      <w:r>
        <w:fldChar w:fldCharType="end"/>
      </w:r>
      <w:r>
        <w:t xml:space="preserve"> since no agreement has been taken in the </w:t>
      </w:r>
      <w:proofErr w:type="spellStart"/>
      <w:r>
        <w:t>IIoT</w:t>
      </w:r>
      <w:proofErr w:type="spellEnd"/>
      <w:r>
        <w:t xml:space="preserve"> WI on whether there is a benefit for the UE to request SIB9 to the network. Based on the submitted contributions, two main options can be </w:t>
      </w:r>
      <w:proofErr w:type="spellStart"/>
      <w:r>
        <w:t>summirized</w:t>
      </w:r>
      <w:proofErr w:type="spellEnd"/>
      <w:r>
        <w:t>:</w:t>
      </w:r>
    </w:p>
    <w:p w14:paraId="13B1D69A" w14:textId="2CF245AA" w:rsidR="007E16DB" w:rsidRDefault="007E16DB" w:rsidP="007E16DB">
      <w:pPr>
        <w:pStyle w:val="BodyText"/>
        <w:numPr>
          <w:ilvl w:val="0"/>
          <w:numId w:val="23"/>
        </w:numPr>
        <w:ind w:left="1560" w:hanging="1200"/>
      </w:pPr>
      <w:r>
        <w:t xml:space="preserve">It should be possible to request SIB9 by UEs in RRC_CONNECTED (MediaTek </w:t>
      </w:r>
      <w:r>
        <w:fldChar w:fldCharType="begin"/>
      </w:r>
      <w:r>
        <w:instrText>REF _Ref1 \r \h</w:instrText>
      </w:r>
      <w:r>
        <w:fldChar w:fldCharType="separate"/>
      </w:r>
      <w:r>
        <w:t>[1]</w:t>
      </w:r>
      <w:r>
        <w:fldChar w:fldCharType="end"/>
      </w:r>
      <w:r>
        <w:t xml:space="preserve">, </w:t>
      </w:r>
    </w:p>
    <w:p w14:paraId="6567432D" w14:textId="5146311C" w:rsidR="007E16DB" w:rsidRDefault="007E16DB" w:rsidP="007E16DB">
      <w:pPr>
        <w:pStyle w:val="BodyText"/>
        <w:numPr>
          <w:ilvl w:val="0"/>
          <w:numId w:val="23"/>
        </w:numPr>
        <w:ind w:left="1560" w:hanging="1200"/>
      </w:pPr>
      <w:r>
        <w:t xml:space="preserve">UEs in RRC_CONNECTED should not be allowed to request SIB9 on-demand (Samsung </w:t>
      </w:r>
      <w:r>
        <w:fldChar w:fldCharType="begin"/>
      </w:r>
      <w:r>
        <w:instrText>REF _Ref8 \r \h</w:instrText>
      </w:r>
      <w:r>
        <w:fldChar w:fldCharType="separate"/>
      </w:r>
      <w:r>
        <w:t>[8]</w:t>
      </w:r>
      <w:r>
        <w:fldChar w:fldCharType="end"/>
      </w:r>
      <w:r>
        <w:t xml:space="preserve">, </w:t>
      </w:r>
    </w:p>
    <w:p w14:paraId="0CD6D0C6" w14:textId="692A1211" w:rsidR="00B554B1" w:rsidRDefault="00B554B1" w:rsidP="007E16DB">
      <w:pPr>
        <w:pStyle w:val="BodyText"/>
        <w:numPr>
          <w:ilvl w:val="0"/>
          <w:numId w:val="23"/>
        </w:numPr>
        <w:ind w:left="1560" w:hanging="1200"/>
      </w:pPr>
      <w:r>
        <w:t xml:space="preserve">Wait for </w:t>
      </w:r>
      <w:proofErr w:type="spellStart"/>
      <w:r>
        <w:t>IIoT</w:t>
      </w:r>
      <w:proofErr w:type="spellEnd"/>
      <w:r>
        <w:t xml:space="preserve"> WI progresses (Huawei </w:t>
      </w:r>
      <w:r>
        <w:fldChar w:fldCharType="begin"/>
      </w:r>
      <w:r>
        <w:instrText>REF _Ref3 \r \h</w:instrText>
      </w:r>
      <w:r>
        <w:fldChar w:fldCharType="separate"/>
      </w:r>
      <w:r>
        <w:t>[3]</w:t>
      </w:r>
      <w:r>
        <w:fldChar w:fldCharType="end"/>
      </w:r>
      <w:r>
        <w:t>)</w:t>
      </w:r>
    </w:p>
    <w:p w14:paraId="0E040DD7" w14:textId="6480C8AB" w:rsidR="00B554B1" w:rsidRDefault="00B554B1" w:rsidP="00B554B1">
      <w:pPr>
        <w:pStyle w:val="BodyText"/>
      </w:pPr>
      <w:r>
        <w:t xml:space="preserve">According to the companies’ opinions, there is not a clear consensus on whether to allow UE in RRC_CONNECTED to request SIB9 on-demand. On top of this, this issue is also discussed in the </w:t>
      </w:r>
      <w:proofErr w:type="spellStart"/>
      <w:r>
        <w:t>IIoT</w:t>
      </w:r>
      <w:proofErr w:type="spellEnd"/>
      <w:r>
        <w:t xml:space="preserve"> WI and, thus, is not something that impacts the on-demand SIB framework. Therefore, our proposal would be to try to discuss this issue together with the </w:t>
      </w:r>
      <w:proofErr w:type="spellStart"/>
      <w:r>
        <w:t>IIoT</w:t>
      </w:r>
      <w:proofErr w:type="spellEnd"/>
      <w:r>
        <w:t xml:space="preserve"> WI during the ASN.1 Review or in another joint session. We suggest:</w:t>
      </w:r>
    </w:p>
    <w:p w14:paraId="3B9F3E22" w14:textId="748DCC31" w:rsidR="00B554B1" w:rsidRDefault="00B554B1" w:rsidP="00B554B1">
      <w:pPr>
        <w:pStyle w:val="Proposal"/>
      </w:pPr>
      <w:r>
        <w:t>Discuss the issue on whether UEs in RRC_CONNECTED are allowed to request SIB9 together with the IIOT WI.</w:t>
      </w:r>
    </w:p>
    <w:p w14:paraId="7EDF6A7C" w14:textId="399F9F99" w:rsidR="00B554B1" w:rsidRDefault="00B554B1" w:rsidP="00B554B1">
      <w:pPr>
        <w:pStyle w:val="BodyText"/>
      </w:pPr>
    </w:p>
    <w:p w14:paraId="658823D2" w14:textId="77777777" w:rsidR="003C69BC" w:rsidRDefault="003C69BC" w:rsidP="00B554B1">
      <w:pPr>
        <w:pStyle w:val="BodyText"/>
      </w:pPr>
      <w:r>
        <w:t xml:space="preserve">Further, a company in </w:t>
      </w:r>
      <w:r>
        <w:fldChar w:fldCharType="begin"/>
      </w:r>
      <w:r>
        <w:instrText xml:space="preserve"> REF _Ref37860437 \r \h </w:instrText>
      </w:r>
      <w:r>
        <w:fldChar w:fldCharType="separate"/>
      </w:r>
      <w:r>
        <w:t>[3]</w:t>
      </w:r>
      <w:r>
        <w:fldChar w:fldCharType="end"/>
      </w:r>
      <w:r>
        <w:t xml:space="preserve"> suggested that only SIB12, SIB13, and SIB14 can be requested on-demand by UEs in RRC_CONNECTED. This seems a reasonable outcome as it is evident that there </w:t>
      </w:r>
      <w:proofErr w:type="gramStart"/>
      <w:r>
        <w:t>is</w:t>
      </w:r>
      <w:proofErr w:type="gramEnd"/>
      <w:r>
        <w:t xml:space="preserve"> no real benefits to request the other SIB specified in Rel-16 on-demand. </w:t>
      </w:r>
    </w:p>
    <w:p w14:paraId="3CEFE966" w14:textId="221F943A" w:rsidR="003C69BC" w:rsidRDefault="003C69BC" w:rsidP="003C69BC">
      <w:pPr>
        <w:pStyle w:val="ListBullet"/>
        <w:numPr>
          <w:ilvl w:val="0"/>
          <w:numId w:val="27"/>
        </w:numPr>
      </w:pPr>
      <w:r>
        <w:t xml:space="preserve">on-demand SIB10 in RRC_CONNECTED should not be supported. (Huawei </w:t>
      </w:r>
      <w:r>
        <w:fldChar w:fldCharType="begin"/>
      </w:r>
      <w:r>
        <w:instrText>REF _Ref3 \r \h</w:instrText>
      </w:r>
      <w:r>
        <w:fldChar w:fldCharType="separate"/>
      </w:r>
      <w:r>
        <w:t>[3]</w:t>
      </w:r>
      <w:r>
        <w:fldChar w:fldCharType="end"/>
      </w:r>
      <w:r>
        <w:t>)</w:t>
      </w:r>
    </w:p>
    <w:p w14:paraId="3FCF434D" w14:textId="5055224B" w:rsidR="003C69BC" w:rsidRDefault="003C69BC" w:rsidP="003C69BC">
      <w:pPr>
        <w:pStyle w:val="ListBullet"/>
        <w:numPr>
          <w:ilvl w:val="0"/>
          <w:numId w:val="27"/>
        </w:numPr>
      </w:pPr>
      <w:r>
        <w:t xml:space="preserve">on-demand SIB12, SIB13, SIB14 in RRC_CONNECTED should be supported. (Huawei </w:t>
      </w:r>
      <w:r>
        <w:fldChar w:fldCharType="begin"/>
      </w:r>
      <w:r>
        <w:instrText>REF _Ref3 \r \h</w:instrText>
      </w:r>
      <w:r>
        <w:fldChar w:fldCharType="separate"/>
      </w:r>
      <w:r>
        <w:t>[3]</w:t>
      </w:r>
      <w:r>
        <w:fldChar w:fldCharType="end"/>
      </w:r>
      <w:r>
        <w:t>)</w:t>
      </w:r>
    </w:p>
    <w:p w14:paraId="3BBA93A3" w14:textId="1318F72D" w:rsidR="003C69BC" w:rsidRDefault="003C69BC" w:rsidP="00B554B1">
      <w:pPr>
        <w:pStyle w:val="BodyText"/>
      </w:pPr>
      <w:r>
        <w:t>Therefore, we suggest:</w:t>
      </w:r>
    </w:p>
    <w:p w14:paraId="6A15678F" w14:textId="6D118397" w:rsidR="003C69BC" w:rsidRDefault="003C69BC" w:rsidP="003C69BC">
      <w:pPr>
        <w:pStyle w:val="Proposal"/>
      </w:pPr>
      <w:r>
        <w:t>SIB12, SIB13, and SIB14 can be requested on-demand by UEs in RRC_CONNECTED.</w:t>
      </w:r>
    </w:p>
    <w:p w14:paraId="73CA5932" w14:textId="77777777" w:rsidR="003C69BC" w:rsidRDefault="003C69BC" w:rsidP="003C69BC">
      <w:pPr>
        <w:pStyle w:val="Proposal"/>
        <w:numPr>
          <w:ilvl w:val="0"/>
          <w:numId w:val="0"/>
        </w:numPr>
      </w:pPr>
    </w:p>
    <w:p w14:paraId="3D7AD3A8" w14:textId="04495FE3" w:rsidR="00B554B1" w:rsidRDefault="00B554B1" w:rsidP="00B554B1">
      <w:pPr>
        <w:pStyle w:val="Heading2"/>
      </w:pPr>
      <w:r>
        <w:lastRenderedPageBreak/>
        <w:t>2.2</w:t>
      </w:r>
      <w:r>
        <w:tab/>
        <w:t>UE behaviour upon response from the network</w:t>
      </w:r>
    </w:p>
    <w:p w14:paraId="0DF03566" w14:textId="4D37588A" w:rsidR="00B554B1" w:rsidRDefault="00B554B1" w:rsidP="00B554B1">
      <w:pPr>
        <w:pStyle w:val="BodyText"/>
      </w:pPr>
      <w:r>
        <w:t xml:space="preserve">This was actually </w:t>
      </w:r>
      <w:r w:rsidR="003C69BC">
        <w:t>one</w:t>
      </w:r>
      <w:r>
        <w:t xml:space="preserve"> of the issues that were discussed during the email discussion in </w:t>
      </w:r>
      <w:r>
        <w:fldChar w:fldCharType="begin"/>
      </w:r>
      <w:r>
        <w:instrText xml:space="preserve"> REF _Ref37859083 \r \h </w:instrText>
      </w:r>
      <w:r>
        <w:fldChar w:fldCharType="separate"/>
      </w:r>
      <w:r>
        <w:t>[6]</w:t>
      </w:r>
      <w:r>
        <w:fldChar w:fldCharType="end"/>
      </w:r>
      <w:r>
        <w:t>. However, even if companies’ opinion were clearly expressed during the email discussion, the following proposal have been submitted by some companies:</w:t>
      </w:r>
    </w:p>
    <w:p w14:paraId="355622C4" w14:textId="2A21C461" w:rsidR="00B554B1" w:rsidRPr="00B554B1" w:rsidRDefault="00B554B1" w:rsidP="00B554B1">
      <w:pPr>
        <w:pStyle w:val="ListParagraph"/>
        <w:numPr>
          <w:ilvl w:val="0"/>
          <w:numId w:val="25"/>
        </w:numPr>
        <w:rPr>
          <w:rFonts w:ascii="Arial" w:eastAsia="Times New Roman" w:hAnsi="Arial"/>
          <w:sz w:val="20"/>
          <w:szCs w:val="20"/>
          <w:lang w:val="en-GB" w:eastAsia="zh-CN"/>
        </w:rPr>
      </w:pPr>
      <w:r w:rsidRPr="00B554B1">
        <w:rPr>
          <w:rFonts w:ascii="Arial" w:eastAsia="Times New Roman" w:hAnsi="Arial"/>
          <w:sz w:val="20"/>
          <w:szCs w:val="20"/>
          <w:lang w:val="en-GB" w:eastAsia="zh-CN"/>
        </w:rPr>
        <w:t>The handling of the case where the requested SIB is not delivered is left to UE implementation</w:t>
      </w:r>
      <w:r>
        <w:rPr>
          <w:rFonts w:ascii="Arial" w:eastAsia="Times New Roman" w:hAnsi="Arial"/>
          <w:sz w:val="20"/>
          <w:szCs w:val="20"/>
          <w:lang w:val="en-GB" w:eastAsia="zh-CN"/>
        </w:rPr>
        <w:t xml:space="preserve"> (</w:t>
      </w:r>
      <w:proofErr w:type="spellStart"/>
      <w:r>
        <w:rPr>
          <w:rFonts w:ascii="Arial" w:eastAsia="Times New Roman" w:hAnsi="Arial"/>
          <w:sz w:val="20"/>
          <w:szCs w:val="20"/>
          <w:lang w:val="en-GB" w:eastAsia="zh-CN"/>
        </w:rPr>
        <w:t>Mediatek</w:t>
      </w:r>
      <w:proofErr w:type="spellEnd"/>
      <w:r>
        <w:rPr>
          <w:rFonts w:ascii="Arial" w:eastAsia="Times New Roman" w:hAnsi="Arial"/>
          <w:sz w:val="20"/>
          <w:szCs w:val="20"/>
          <w:lang w:val="en-GB" w:eastAsia="zh-CN"/>
        </w:rPr>
        <w:t xml:space="preserve"> </w:t>
      </w:r>
      <w:r w:rsidRPr="00B554B1">
        <w:rPr>
          <w:rFonts w:ascii="Arial" w:eastAsia="Times New Roman" w:hAnsi="Arial"/>
          <w:sz w:val="20"/>
          <w:szCs w:val="20"/>
          <w:lang w:val="en-GB" w:eastAsia="zh-CN"/>
        </w:rPr>
        <w:fldChar w:fldCharType="begin"/>
      </w:r>
      <w:r w:rsidRPr="00B554B1">
        <w:rPr>
          <w:rFonts w:ascii="Arial" w:eastAsia="Times New Roman" w:hAnsi="Arial"/>
          <w:sz w:val="20"/>
          <w:szCs w:val="20"/>
          <w:lang w:val="en-GB" w:eastAsia="zh-CN"/>
        </w:rPr>
        <w:instrText>REF _Ref1 \r \h</w:instrText>
      </w:r>
      <w:r w:rsidRPr="00B554B1">
        <w:rPr>
          <w:rFonts w:ascii="Arial" w:eastAsia="Times New Roman" w:hAnsi="Arial"/>
          <w:sz w:val="20"/>
          <w:szCs w:val="20"/>
          <w:lang w:val="en-GB" w:eastAsia="zh-CN"/>
        </w:rPr>
      </w:r>
      <w:r w:rsidRPr="00B554B1">
        <w:rPr>
          <w:rFonts w:ascii="Arial" w:eastAsia="Times New Roman" w:hAnsi="Arial"/>
          <w:sz w:val="20"/>
          <w:szCs w:val="20"/>
          <w:lang w:val="en-GB" w:eastAsia="zh-CN"/>
        </w:rPr>
        <w:fldChar w:fldCharType="separate"/>
      </w:r>
      <w:r w:rsidRPr="00B554B1">
        <w:rPr>
          <w:rFonts w:ascii="Arial" w:eastAsia="Times New Roman" w:hAnsi="Arial"/>
          <w:sz w:val="20"/>
          <w:szCs w:val="20"/>
          <w:lang w:val="en-GB" w:eastAsia="zh-CN"/>
        </w:rPr>
        <w:t>[1]</w:t>
      </w:r>
      <w:r w:rsidRPr="00B554B1">
        <w:rPr>
          <w:rFonts w:ascii="Arial" w:eastAsia="Times New Roman" w:hAnsi="Arial"/>
          <w:sz w:val="20"/>
          <w:szCs w:val="20"/>
          <w:lang w:val="en-GB" w:eastAsia="zh-CN"/>
        </w:rPr>
        <w:fldChar w:fldCharType="end"/>
      </w:r>
      <w:r>
        <w:rPr>
          <w:rFonts w:ascii="Arial" w:eastAsia="Times New Roman" w:hAnsi="Arial"/>
          <w:sz w:val="20"/>
          <w:szCs w:val="20"/>
          <w:lang w:val="en-GB" w:eastAsia="zh-CN"/>
        </w:rPr>
        <w:t>)</w:t>
      </w:r>
    </w:p>
    <w:p w14:paraId="32A8EB9E" w14:textId="0739F088" w:rsidR="003C69BC" w:rsidRDefault="003C69BC" w:rsidP="003C69BC">
      <w:pPr>
        <w:pStyle w:val="BodyText"/>
        <w:numPr>
          <w:ilvl w:val="0"/>
          <w:numId w:val="25"/>
        </w:numPr>
      </w:pPr>
      <w:r>
        <w:t xml:space="preserve">Network may send SIB1 when it receives request to provide a SIB that is not supported in the cell. (Lenovo </w:t>
      </w:r>
      <w:r>
        <w:fldChar w:fldCharType="begin"/>
      </w:r>
      <w:r>
        <w:instrText>REF _Ref4 \r \h</w:instrText>
      </w:r>
      <w:r>
        <w:fldChar w:fldCharType="separate"/>
      </w:r>
      <w:r>
        <w:t>[4]</w:t>
      </w:r>
      <w:r>
        <w:fldChar w:fldCharType="end"/>
      </w:r>
      <w:r>
        <w:t>)</w:t>
      </w:r>
    </w:p>
    <w:p w14:paraId="1563CB1E" w14:textId="167262D3" w:rsidR="003C69BC" w:rsidRDefault="003C69BC" w:rsidP="003C69BC">
      <w:pPr>
        <w:pStyle w:val="BodyText"/>
        <w:numPr>
          <w:ilvl w:val="0"/>
          <w:numId w:val="25"/>
        </w:numPr>
      </w:pPr>
      <w:r>
        <w:t xml:space="preserve">Upon receiving SIB1 UE revaluates the situation i.e. UE determines if the needed SIB(s) is(are) being provided by the cell and makes a renewed request accordingly. (Lenovo </w:t>
      </w:r>
      <w:r>
        <w:fldChar w:fldCharType="begin"/>
      </w:r>
      <w:r>
        <w:instrText>REF _Ref4 \r \h</w:instrText>
      </w:r>
      <w:r>
        <w:fldChar w:fldCharType="separate"/>
      </w:r>
      <w:r>
        <w:t>[4]</w:t>
      </w:r>
      <w:r>
        <w:fldChar w:fldCharType="end"/>
      </w:r>
      <w:r>
        <w:t>)</w:t>
      </w:r>
    </w:p>
    <w:p w14:paraId="3073F2A6" w14:textId="21FDCFD3" w:rsidR="003C69BC" w:rsidRDefault="003C69BC" w:rsidP="003C69BC">
      <w:pPr>
        <w:pStyle w:val="BodyText"/>
        <w:numPr>
          <w:ilvl w:val="0"/>
          <w:numId w:val="25"/>
        </w:numPr>
      </w:pPr>
      <w:r>
        <w:t>Sending just SI-</w:t>
      </w:r>
      <w:proofErr w:type="spellStart"/>
      <w:r>
        <w:t>SchedulingInfo</w:t>
      </w:r>
      <w:proofErr w:type="spellEnd"/>
      <w:r>
        <w:t xml:space="preserve"> is sufficient (instead of the entire SIB1) in response to dedicatedSIB1-Delivery when the network intends the UE to re-evaluate its SIB request. (Lenovo </w:t>
      </w:r>
      <w:r>
        <w:fldChar w:fldCharType="begin"/>
      </w:r>
      <w:r>
        <w:instrText>REF _Ref4 \r \h</w:instrText>
      </w:r>
      <w:r>
        <w:fldChar w:fldCharType="separate"/>
      </w:r>
      <w:r>
        <w:t>[4]</w:t>
      </w:r>
      <w:r>
        <w:fldChar w:fldCharType="end"/>
      </w:r>
      <w:r>
        <w:t>)</w:t>
      </w:r>
    </w:p>
    <w:p w14:paraId="605D4B61" w14:textId="419F9196" w:rsidR="003C69BC" w:rsidRDefault="003C69BC" w:rsidP="003C69BC">
      <w:pPr>
        <w:pStyle w:val="ListBullet"/>
        <w:numPr>
          <w:ilvl w:val="0"/>
          <w:numId w:val="25"/>
        </w:numPr>
      </w:pPr>
      <w:r>
        <w:t xml:space="preserve">Upon sending a SI request message in connected mode, UE starts a prohibit timer. (LG </w:t>
      </w:r>
      <w:r>
        <w:fldChar w:fldCharType="begin"/>
      </w:r>
      <w:r>
        <w:instrText>REF _Ref9 \r \h</w:instrText>
      </w:r>
      <w:r>
        <w:fldChar w:fldCharType="separate"/>
      </w:r>
      <w:r>
        <w:t>[9]</w:t>
      </w:r>
      <w:r>
        <w:fldChar w:fldCharType="end"/>
      </w:r>
      <w:r>
        <w:t>)</w:t>
      </w:r>
    </w:p>
    <w:p w14:paraId="20E29122" w14:textId="6760C0DF" w:rsidR="003C69BC" w:rsidRDefault="003C69BC" w:rsidP="003C69BC">
      <w:pPr>
        <w:pStyle w:val="ListBullet"/>
        <w:numPr>
          <w:ilvl w:val="0"/>
          <w:numId w:val="25"/>
        </w:numPr>
      </w:pPr>
      <w:r>
        <w:t xml:space="preserve">While the prohibit timer is running, UE is not allowed to send a SI request message requesting the same </w:t>
      </w:r>
      <w:r w:rsidR="00913BFA">
        <w:t>contents but</w:t>
      </w:r>
      <w:r>
        <w:t xml:space="preserve"> allowed to send a SI request message requesting contents that are different from the previously requested ones. (LG </w:t>
      </w:r>
      <w:r>
        <w:fldChar w:fldCharType="begin"/>
      </w:r>
      <w:r>
        <w:instrText>REF _Ref9 \r \h</w:instrText>
      </w:r>
      <w:r>
        <w:fldChar w:fldCharType="separate"/>
      </w:r>
      <w:r>
        <w:t>[9]</w:t>
      </w:r>
      <w:r>
        <w:fldChar w:fldCharType="end"/>
      </w:r>
      <w:r>
        <w:t>)</w:t>
      </w:r>
    </w:p>
    <w:p w14:paraId="2EE6809F" w14:textId="1266100E" w:rsidR="003C69BC" w:rsidRDefault="003C69BC" w:rsidP="003C69BC">
      <w:pPr>
        <w:pStyle w:val="ListBullet"/>
        <w:numPr>
          <w:ilvl w:val="0"/>
          <w:numId w:val="25"/>
        </w:numPr>
      </w:pPr>
      <w:r>
        <w:t xml:space="preserve">Only a single timer for SI request in connected mode is maintained within a UE. (LG </w:t>
      </w:r>
      <w:r>
        <w:fldChar w:fldCharType="begin"/>
      </w:r>
      <w:r>
        <w:instrText>REF _Ref9 \r \h</w:instrText>
      </w:r>
      <w:r>
        <w:fldChar w:fldCharType="separate"/>
      </w:r>
      <w:r>
        <w:t>[9]</w:t>
      </w:r>
      <w:r>
        <w:fldChar w:fldCharType="end"/>
      </w:r>
      <w:r>
        <w:t>)</w:t>
      </w:r>
    </w:p>
    <w:p w14:paraId="5FB22F7A" w14:textId="4CC41346" w:rsidR="003C69BC" w:rsidRDefault="003C69BC" w:rsidP="003C69BC">
      <w:pPr>
        <w:pStyle w:val="BodyText"/>
      </w:pPr>
      <w:r>
        <w:t xml:space="preserve">Since this issue will be addressed as part of the email discussion in </w:t>
      </w:r>
      <w:r>
        <w:fldChar w:fldCharType="begin"/>
      </w:r>
      <w:r>
        <w:instrText xml:space="preserve"> REF _Ref37859083 \r \h </w:instrText>
      </w:r>
      <w:r>
        <w:fldChar w:fldCharType="separate"/>
      </w:r>
      <w:r>
        <w:t>[6]</w:t>
      </w:r>
      <w:r>
        <w:fldChar w:fldCharType="end"/>
      </w:r>
      <w:r>
        <w:t>, our suggestion is to not formulate any proposal in this summary document.</w:t>
      </w:r>
    </w:p>
    <w:p w14:paraId="192441A5" w14:textId="16765D2A" w:rsidR="003C69BC" w:rsidRDefault="003C69BC" w:rsidP="003C69BC">
      <w:pPr>
        <w:pStyle w:val="BodyText"/>
      </w:pPr>
    </w:p>
    <w:p w14:paraId="55E0DA8A" w14:textId="7EAA6D9E" w:rsidR="00DC45B1" w:rsidRDefault="00DC45B1" w:rsidP="003C69BC">
      <w:pPr>
        <w:pStyle w:val="BodyText"/>
      </w:pPr>
      <w:r>
        <w:t xml:space="preserve">A further proposal regarding this issue but targeting a different use case (i.e., mobility) has been formulated in </w:t>
      </w:r>
      <w:r>
        <w:fldChar w:fldCharType="begin"/>
      </w:r>
      <w:r>
        <w:instrText>REF _Ref2 \r \h</w:instrText>
      </w:r>
      <w:r>
        <w:fldChar w:fldCharType="separate"/>
      </w:r>
      <w:r>
        <w:t>[2]</w:t>
      </w:r>
      <w:r>
        <w:fldChar w:fldCharType="end"/>
      </w:r>
      <w:r>
        <w:t>:</w:t>
      </w:r>
    </w:p>
    <w:p w14:paraId="655CC7C7" w14:textId="3F98D4D5" w:rsidR="00DC45B1" w:rsidRDefault="00DC45B1" w:rsidP="00DC45B1">
      <w:pPr>
        <w:pStyle w:val="ListBullet"/>
        <w:numPr>
          <w:ilvl w:val="0"/>
          <w:numId w:val="28"/>
        </w:numPr>
      </w:pPr>
      <w:r>
        <w:t xml:space="preserve">UE repeats the </w:t>
      </w:r>
      <w:proofErr w:type="spellStart"/>
      <w:r>
        <w:t>DedicatedSIBRequest</w:t>
      </w:r>
      <w:proofErr w:type="spellEnd"/>
      <w:r>
        <w:t xml:space="preserve"> following each change of </w:t>
      </w:r>
      <w:proofErr w:type="spellStart"/>
      <w:r>
        <w:t>PCell</w:t>
      </w:r>
      <w:proofErr w:type="spellEnd"/>
      <w:r>
        <w:t xml:space="preserve"> if it has not received requested SIB from network. (ZTE </w:t>
      </w:r>
      <w:r>
        <w:fldChar w:fldCharType="begin"/>
      </w:r>
      <w:r>
        <w:instrText>REF _Ref2 \r \h</w:instrText>
      </w:r>
      <w:r>
        <w:fldChar w:fldCharType="separate"/>
      </w:r>
      <w:r>
        <w:t>[2]</w:t>
      </w:r>
      <w:r>
        <w:fldChar w:fldCharType="end"/>
      </w:r>
      <w:r>
        <w:t>)</w:t>
      </w:r>
    </w:p>
    <w:p w14:paraId="6B3C3E82" w14:textId="7A669C92" w:rsidR="00DC45B1" w:rsidRDefault="00DC45B1" w:rsidP="00DC45B1">
      <w:pPr>
        <w:pStyle w:val="BodyText"/>
      </w:pPr>
      <w:r>
        <w:t>In our understanding this issue is already supported by the current specification and does not require any particular new procedural text. However, good if RAN2 can discuss and confirm this. Therefore, we suggest:</w:t>
      </w:r>
    </w:p>
    <w:p w14:paraId="4D91744A" w14:textId="242B17E7" w:rsidR="00DC45B1" w:rsidRPr="00DC45B1" w:rsidRDefault="00DC45B1" w:rsidP="00DC45B1">
      <w:pPr>
        <w:pStyle w:val="Proposal"/>
      </w:pPr>
      <w:r>
        <w:t xml:space="preserve">RAN to discuss if, after completion of </w:t>
      </w:r>
      <w:proofErr w:type="spellStart"/>
      <w:r>
        <w:t>PCell</w:t>
      </w:r>
      <w:proofErr w:type="spellEnd"/>
      <w:r>
        <w:t xml:space="preserve"> change, the UE initiates again the on-demand SIB request procedure for CONNECTED if has not received the requested SIB from the previous </w:t>
      </w:r>
      <w:proofErr w:type="spellStart"/>
      <w:r>
        <w:t>PCell</w:t>
      </w:r>
      <w:proofErr w:type="spellEnd"/>
      <w:r>
        <w:t>.</w:t>
      </w:r>
    </w:p>
    <w:p w14:paraId="4DB98C25" w14:textId="2EA086ED" w:rsidR="003C69BC" w:rsidRDefault="003C69BC" w:rsidP="003C69BC">
      <w:pPr>
        <w:pStyle w:val="Heading2"/>
      </w:pPr>
      <w:r>
        <w:t>2.3</w:t>
      </w:r>
      <w:r>
        <w:tab/>
        <w:t>Configurability of on-demand SIB in CONNECTED</w:t>
      </w:r>
    </w:p>
    <w:p w14:paraId="0B2342A3" w14:textId="77777777" w:rsidR="003C69BC" w:rsidRDefault="003C69BC" w:rsidP="003C69BC">
      <w:pPr>
        <w:pStyle w:val="BodyText"/>
      </w:pPr>
      <w:r>
        <w:t xml:space="preserve">This was actually one of the issues that were discussed during the email discussion in </w:t>
      </w:r>
      <w:r>
        <w:fldChar w:fldCharType="begin"/>
      </w:r>
      <w:r>
        <w:instrText xml:space="preserve"> REF _Ref37859083 \r \h </w:instrText>
      </w:r>
      <w:r>
        <w:fldChar w:fldCharType="separate"/>
      </w:r>
      <w:r>
        <w:t>[6]</w:t>
      </w:r>
      <w:r>
        <w:fldChar w:fldCharType="end"/>
      </w:r>
      <w:r>
        <w:t>. However, even if companies’ opinion were clearly expressed during the email discussion, the following proposal have been submitted by some companies:</w:t>
      </w:r>
    </w:p>
    <w:p w14:paraId="59BA8FBF" w14:textId="08B6BBE8" w:rsidR="003C69BC" w:rsidRDefault="003C69BC" w:rsidP="003C69BC">
      <w:pPr>
        <w:pStyle w:val="ListBullet"/>
        <w:numPr>
          <w:ilvl w:val="0"/>
          <w:numId w:val="26"/>
        </w:numPr>
      </w:pPr>
      <w:r>
        <w:t xml:space="preserve">The network indicates in the </w:t>
      </w:r>
      <w:proofErr w:type="spellStart"/>
      <w:r>
        <w:t>RRCReconfiguration</w:t>
      </w:r>
      <w:proofErr w:type="spellEnd"/>
      <w:r>
        <w:t xml:space="preserve"> message if it supports on-demand SI requests in connected mode. (MediaTek </w:t>
      </w:r>
      <w:r>
        <w:fldChar w:fldCharType="begin"/>
      </w:r>
      <w:r>
        <w:instrText>REF _Ref1 \r \h</w:instrText>
      </w:r>
      <w:r>
        <w:fldChar w:fldCharType="separate"/>
      </w:r>
      <w:r>
        <w:t>[1]</w:t>
      </w:r>
      <w:r>
        <w:fldChar w:fldCharType="end"/>
      </w:r>
      <w:r>
        <w:t>)</w:t>
      </w:r>
    </w:p>
    <w:p w14:paraId="5F650112" w14:textId="77952189" w:rsidR="003C69BC" w:rsidRPr="003C69BC" w:rsidRDefault="003C69BC" w:rsidP="003C69BC">
      <w:pPr>
        <w:pStyle w:val="ListBullet"/>
        <w:numPr>
          <w:ilvl w:val="0"/>
          <w:numId w:val="26"/>
        </w:numPr>
      </w:pPr>
      <w:r>
        <w:t xml:space="preserve">Explicit network indication (other than </w:t>
      </w:r>
      <w:proofErr w:type="spellStart"/>
      <w:r>
        <w:t>si-broadcaststatus</w:t>
      </w:r>
      <w:proofErr w:type="spellEnd"/>
      <w:r>
        <w:t xml:space="preserve"> bit) is not needed to inform the UE whether the on-demand SIB request in RRC_CONNECTED is supported. (Samsung </w:t>
      </w:r>
      <w:r>
        <w:fldChar w:fldCharType="begin"/>
      </w:r>
      <w:r>
        <w:instrText>REF _Ref8 \r \h</w:instrText>
      </w:r>
      <w:r>
        <w:fldChar w:fldCharType="separate"/>
      </w:r>
      <w:r>
        <w:t>[8]</w:t>
      </w:r>
      <w:r>
        <w:fldChar w:fldCharType="end"/>
      </w:r>
      <w:r>
        <w:t>)</w:t>
      </w:r>
    </w:p>
    <w:p w14:paraId="1EC28BC5" w14:textId="77777777" w:rsidR="003C69BC" w:rsidRDefault="003C69BC" w:rsidP="003C69BC">
      <w:pPr>
        <w:pStyle w:val="BodyText"/>
      </w:pPr>
      <w:r>
        <w:t xml:space="preserve">Since this issue will be addressed as part of the email discussion in </w:t>
      </w:r>
      <w:r>
        <w:fldChar w:fldCharType="begin"/>
      </w:r>
      <w:r>
        <w:instrText xml:space="preserve"> REF _Ref37859083 \r \h </w:instrText>
      </w:r>
      <w:r>
        <w:fldChar w:fldCharType="separate"/>
      </w:r>
      <w:r>
        <w:t>[6]</w:t>
      </w:r>
      <w:r>
        <w:fldChar w:fldCharType="end"/>
      </w:r>
      <w:r>
        <w:t>, our suggestion is to not formulate any proposal in this summary document.</w:t>
      </w:r>
    </w:p>
    <w:p w14:paraId="3B1DA18D" w14:textId="1E57B91C" w:rsidR="00B554B1" w:rsidRDefault="00B554B1" w:rsidP="00B554B1">
      <w:pPr>
        <w:pStyle w:val="BodyText"/>
      </w:pPr>
    </w:p>
    <w:p w14:paraId="2665303B" w14:textId="5E66CDBD" w:rsidR="003C69BC" w:rsidRDefault="003C69BC" w:rsidP="00B554B1">
      <w:pPr>
        <w:pStyle w:val="BodyText"/>
      </w:pPr>
    </w:p>
    <w:p w14:paraId="28EFAEF1" w14:textId="0C665DE9" w:rsidR="003C69BC" w:rsidRDefault="003C69BC" w:rsidP="003C69BC">
      <w:pPr>
        <w:pStyle w:val="Heading2"/>
      </w:pPr>
      <w:r>
        <w:t>2.4</w:t>
      </w:r>
      <w:r>
        <w:tab/>
      </w:r>
      <w:r w:rsidR="00DC45B1">
        <w:t>Other unsorted issues</w:t>
      </w:r>
    </w:p>
    <w:p w14:paraId="4E2D7249" w14:textId="60A78302" w:rsidR="00DC45B1" w:rsidRDefault="00DC45B1" w:rsidP="00DC45B1">
      <w:pPr>
        <w:pStyle w:val="BodyText"/>
      </w:pPr>
      <w:r>
        <w:t xml:space="preserve">A further proposal concerns the trigger of the on-demand procedure by the UEs in RRC_CONNECTED. </w:t>
      </w:r>
    </w:p>
    <w:p w14:paraId="0FD70D03" w14:textId="2E583621" w:rsidR="00DC45B1" w:rsidRDefault="00DC45B1" w:rsidP="00DC45B1">
      <w:pPr>
        <w:pStyle w:val="ListBullet"/>
        <w:numPr>
          <w:ilvl w:val="0"/>
          <w:numId w:val="29"/>
        </w:numPr>
      </w:pPr>
      <w:r>
        <w:t xml:space="preserve">Capture that the UE may request SI in connected mode due to a (general) request from upper layers, or due to not having a valid version of a required SIB. (MediaTek </w:t>
      </w:r>
      <w:r>
        <w:fldChar w:fldCharType="begin"/>
      </w:r>
      <w:r>
        <w:instrText>REF _Ref1 \r \h</w:instrText>
      </w:r>
      <w:r>
        <w:fldChar w:fldCharType="separate"/>
      </w:r>
      <w:r>
        <w:t>[1]</w:t>
      </w:r>
      <w:r>
        <w:fldChar w:fldCharType="end"/>
      </w:r>
      <w:r>
        <w:t>)</w:t>
      </w:r>
    </w:p>
    <w:p w14:paraId="341E663C" w14:textId="11079F49" w:rsidR="007C0EC9" w:rsidRDefault="00DC45B1" w:rsidP="009F0C7D">
      <w:pPr>
        <w:pStyle w:val="BodyText"/>
      </w:pPr>
      <w:r>
        <w:lastRenderedPageBreak/>
        <w:t xml:space="preserve">According to the proposal above, our understanding is that this it should be a quite straightforward behaviour and thus we proceed to incorporate it in the provided Draft CR in </w:t>
      </w:r>
      <w:r>
        <w:fldChar w:fldCharType="begin"/>
      </w:r>
      <w:r>
        <w:instrText xml:space="preserve"> REF _Ref37861385 \r \h </w:instrText>
      </w:r>
      <w:r>
        <w:fldChar w:fldCharType="separate"/>
      </w:r>
      <w:r>
        <w:t>[7]</w:t>
      </w:r>
      <w:r>
        <w:fldChar w:fldCharType="end"/>
      </w:r>
      <w:r>
        <w:t>. If companies have some concern on it, they can provide their comment when the Draft CR is discussed.</w:t>
      </w:r>
    </w:p>
    <w:p w14:paraId="6C7678C0" w14:textId="4A81D200" w:rsidR="009F0C7D" w:rsidRDefault="009F0C7D" w:rsidP="009F0C7D">
      <w:pPr>
        <w:pStyle w:val="BodyText"/>
        <w:rPr>
          <w:highlight w:val="yellow"/>
        </w:rPr>
      </w:pPr>
    </w:p>
    <w:p w14:paraId="71622F00" w14:textId="2AB7AF76" w:rsidR="009F0C7D" w:rsidRPr="009F0C7D" w:rsidRDefault="009F0C7D" w:rsidP="009F0C7D">
      <w:pPr>
        <w:pStyle w:val="Heading1"/>
      </w:pPr>
      <w:r w:rsidRPr="009F0C7D">
        <w:t>3</w:t>
      </w:r>
      <w:r w:rsidRPr="009F0C7D">
        <w:tab/>
        <w:t>Conclusion</w:t>
      </w:r>
    </w:p>
    <w:p w14:paraId="73A59CAA" w14:textId="5C247A92" w:rsidR="009F0C7D" w:rsidRDefault="009F0C7D" w:rsidP="009F0C7D">
      <w:pPr>
        <w:pStyle w:val="BodyText"/>
      </w:pPr>
      <w:r w:rsidRPr="009F0C7D">
        <w:t xml:space="preserve">According to the discussion in Section 2, </w:t>
      </w:r>
      <w:r>
        <w:t xml:space="preserve">we have the following proposal that are classified as </w:t>
      </w:r>
      <w:r w:rsidRPr="00A33DD2">
        <w:rPr>
          <w:b/>
          <w:bCs/>
          <w:color w:val="FF0000"/>
        </w:rPr>
        <w:t xml:space="preserve">Easy to </w:t>
      </w:r>
      <w:r w:rsidR="00A33DD2" w:rsidRPr="00A33DD2">
        <w:rPr>
          <w:b/>
          <w:bCs/>
          <w:color w:val="FF0000"/>
        </w:rPr>
        <w:t>agree</w:t>
      </w:r>
      <w:r>
        <w:t>:</w:t>
      </w:r>
    </w:p>
    <w:p w14:paraId="3800EDD6" w14:textId="585800DE" w:rsidR="009F0C7D" w:rsidRDefault="009F0C7D" w:rsidP="009F0C7D">
      <w:pPr>
        <w:pStyle w:val="Proposal"/>
        <w:numPr>
          <w:ilvl w:val="0"/>
          <w:numId w:val="0"/>
        </w:numPr>
        <w:ind w:left="1701" w:hanging="1701"/>
      </w:pPr>
      <w:r>
        <w:t>Proposal 2</w:t>
      </w:r>
      <w:r>
        <w:tab/>
        <w:t>SIB12, SIB13, and SIB14 can be requested on-demand by UEs in RRC_CONNECTED.</w:t>
      </w:r>
    </w:p>
    <w:p w14:paraId="6FA24D84" w14:textId="05728D89" w:rsidR="009F0C7D" w:rsidRDefault="009F0C7D" w:rsidP="009F0C7D">
      <w:pPr>
        <w:pStyle w:val="BodyText"/>
      </w:pPr>
    </w:p>
    <w:p w14:paraId="16AC6CAE" w14:textId="68FD81DD" w:rsidR="009F0C7D" w:rsidRDefault="009F0C7D" w:rsidP="009F0C7D">
      <w:pPr>
        <w:pStyle w:val="BodyText"/>
      </w:pPr>
      <w:r>
        <w:t xml:space="preserve">Further, the following proposal are classified as </w:t>
      </w:r>
      <w:r w:rsidRPr="00A33DD2">
        <w:rPr>
          <w:b/>
          <w:bCs/>
          <w:color w:val="FF0000"/>
        </w:rPr>
        <w:t>Need further discussion</w:t>
      </w:r>
      <w:r>
        <w:t>:</w:t>
      </w:r>
    </w:p>
    <w:p w14:paraId="09AAACB5" w14:textId="03930CBA" w:rsidR="009F0C7D" w:rsidRDefault="00AB5076" w:rsidP="00AB5076">
      <w:pPr>
        <w:pStyle w:val="Proposal"/>
        <w:numPr>
          <w:ilvl w:val="0"/>
          <w:numId w:val="0"/>
        </w:numPr>
        <w:ind w:left="1701" w:hanging="1701"/>
      </w:pPr>
      <w:r>
        <w:t>Proposal 1</w:t>
      </w:r>
      <w:r>
        <w:tab/>
      </w:r>
      <w:r w:rsidR="009F0C7D">
        <w:t>Discuss the issue on whether UEs in RRC_CONNECTED are allowed to request SIB9 together with the IIOT WI.</w:t>
      </w:r>
    </w:p>
    <w:p w14:paraId="73B06422" w14:textId="15EB7612" w:rsidR="009F0C7D" w:rsidRPr="00DC45B1" w:rsidRDefault="00AB5076" w:rsidP="00AB5076">
      <w:pPr>
        <w:pStyle w:val="Proposal"/>
        <w:numPr>
          <w:ilvl w:val="0"/>
          <w:numId w:val="0"/>
        </w:numPr>
        <w:ind w:left="1701" w:hanging="1701"/>
      </w:pPr>
      <w:r>
        <w:t>Proposal 3</w:t>
      </w:r>
      <w:r>
        <w:tab/>
      </w:r>
      <w:r w:rsidR="009F0C7D">
        <w:t xml:space="preserve">RAN to discuss if, after completion of </w:t>
      </w:r>
      <w:proofErr w:type="spellStart"/>
      <w:r w:rsidR="009F0C7D">
        <w:t>PCell</w:t>
      </w:r>
      <w:proofErr w:type="spellEnd"/>
      <w:r w:rsidR="009F0C7D">
        <w:t xml:space="preserve"> change, the UE initiates again the on-demand SIB request procedure for CONNECTED if has not received the requested SIB from the previous </w:t>
      </w:r>
      <w:proofErr w:type="spellStart"/>
      <w:r w:rsidR="009F0C7D">
        <w:t>PCell</w:t>
      </w:r>
      <w:proofErr w:type="spellEnd"/>
      <w:r w:rsidR="009F0C7D">
        <w:t>.</w:t>
      </w:r>
    </w:p>
    <w:p w14:paraId="1350EAD7" w14:textId="77777777" w:rsidR="009F0C7D" w:rsidRPr="009F0C7D" w:rsidRDefault="009F0C7D" w:rsidP="009F0C7D">
      <w:pPr>
        <w:pStyle w:val="BodyText"/>
      </w:pPr>
    </w:p>
    <w:p w14:paraId="609A0DB0" w14:textId="101BF916" w:rsidR="009E1A15" w:rsidRPr="009E1A15" w:rsidRDefault="009E1A15" w:rsidP="009F0C7D">
      <w:pPr>
        <w:pStyle w:val="Heading1"/>
      </w:pPr>
      <w:r>
        <w:t>4</w:t>
      </w:r>
      <w:r>
        <w:tab/>
      </w:r>
      <w:r w:rsidRPr="00CE0424">
        <w:t>References</w:t>
      </w:r>
    </w:p>
    <w:bookmarkStart w:id="1" w:name="_Ref1"/>
    <w:p w14:paraId="0D44E856" w14:textId="3D3BE82D" w:rsidR="007C0EC9" w:rsidRDefault="00AB5076">
      <w:pPr>
        <w:pStyle w:val="Reference"/>
      </w:pPr>
      <w:r>
        <w:fldChar w:fldCharType="begin"/>
      </w:r>
      <w:r>
        <w:instrText xml:space="preserve"> HYPERLINK "https://www.3gpp.org/ftp/tsg_ran/WG2_RL2/TSGR2_109bis-e/Docs//R2-2002723.zip" \h </w:instrText>
      </w:r>
      <w:r>
        <w:fldChar w:fldCharType="separate"/>
      </w:r>
      <w:r w:rsidRPr="00FA1104">
        <w:rPr>
          <w:rStyle w:val="Hyperlink"/>
          <w:color w:val="0563C1" w:themeColor="hyperlink"/>
        </w:rPr>
        <w:t>R2-2002723</w:t>
      </w:r>
      <w:r>
        <w:rPr>
          <w:rStyle w:val="Hyperlink"/>
          <w:color w:val="0563C1" w:themeColor="hyperlink"/>
        </w:rPr>
        <w:fldChar w:fldCharType="end"/>
      </w:r>
      <w:r>
        <w:t xml:space="preserve">, </w:t>
      </w:r>
      <w:r w:rsidRPr="007E16DB">
        <w:t>Remaining issues for on-demand system information,</w:t>
      </w:r>
      <w:r>
        <w:t xml:space="preserve"> MediaTek Inc., </w:t>
      </w:r>
      <w:bookmarkEnd w:id="1"/>
      <w:r w:rsidR="007E16DB">
        <w:t>RAN2#109bis-e, Electronic Meeting, April 2020</w:t>
      </w:r>
    </w:p>
    <w:bookmarkStart w:id="2" w:name="_Ref2"/>
    <w:p w14:paraId="2791EB3C" w14:textId="3D058649" w:rsidR="007C0EC9" w:rsidRDefault="00AB5076">
      <w:pPr>
        <w:pStyle w:val="Reference"/>
      </w:pPr>
      <w:r>
        <w:fldChar w:fldCharType="begin"/>
      </w:r>
      <w:r>
        <w:instrText xml:space="preserve"> HYPERLINK "https://www.3gpp.org/ftp/tsg_ran/WG2_RL2/TSGR2_109bis-e/Docs//R2-2002766.zip" \h </w:instrText>
      </w:r>
      <w:r>
        <w:fldChar w:fldCharType="separate"/>
      </w:r>
      <w:r w:rsidRPr="00FA1104">
        <w:rPr>
          <w:rStyle w:val="Hyperlink"/>
          <w:color w:val="0563C1" w:themeColor="hyperlink"/>
        </w:rPr>
        <w:t>R2-2002766</w:t>
      </w:r>
      <w:r>
        <w:rPr>
          <w:rStyle w:val="Hyperlink"/>
          <w:color w:val="0563C1" w:themeColor="hyperlink"/>
        </w:rPr>
        <w:fldChar w:fldCharType="end"/>
      </w:r>
      <w:r>
        <w:t xml:space="preserve">, </w:t>
      </w:r>
      <w:r w:rsidRPr="007E16DB">
        <w:t>Repetition of on demand SI request following UE mobility</w:t>
      </w:r>
      <w:r>
        <w:t xml:space="preserve">, ZTE Corporation, </w:t>
      </w:r>
      <w:proofErr w:type="spellStart"/>
      <w:r>
        <w:t>Sanechips</w:t>
      </w:r>
      <w:proofErr w:type="spellEnd"/>
      <w:r>
        <w:t xml:space="preserve">, </w:t>
      </w:r>
      <w:bookmarkEnd w:id="2"/>
      <w:r w:rsidR="007E16DB">
        <w:t>RAN2#109bis-e, Electronic Meeting, April 2020</w:t>
      </w:r>
    </w:p>
    <w:bookmarkStart w:id="3" w:name="_Ref3"/>
    <w:bookmarkStart w:id="4" w:name="_Ref37860437"/>
    <w:p w14:paraId="23FA14EC" w14:textId="732FE562" w:rsidR="007C0EC9" w:rsidRDefault="00AB5076">
      <w:pPr>
        <w:pStyle w:val="Reference"/>
      </w:pPr>
      <w:r>
        <w:fldChar w:fldCharType="begin"/>
      </w:r>
      <w:r>
        <w:instrText xml:space="preserve"> HYPERLINK "https://www.3gpp.org/ftp/tsg_ran/WG2_RL2/TSGR2_109bis-e/Docs//R2-2003070.zip" \h </w:instrText>
      </w:r>
      <w:r>
        <w:fldChar w:fldCharType="separate"/>
      </w:r>
      <w:r w:rsidRPr="00FA1104">
        <w:rPr>
          <w:rStyle w:val="Hyperlink"/>
          <w:color w:val="0563C1" w:themeColor="hyperlink"/>
        </w:rPr>
        <w:t>R2-2003070</w:t>
      </w:r>
      <w:r>
        <w:rPr>
          <w:rStyle w:val="Hyperlink"/>
          <w:color w:val="0563C1" w:themeColor="hyperlink"/>
        </w:rPr>
        <w:fldChar w:fldCharType="end"/>
      </w:r>
      <w:r>
        <w:t xml:space="preserve">, </w:t>
      </w:r>
      <w:r w:rsidRPr="007E16DB">
        <w:t>Discussion on on-demand SI in RRC-CONNECTED</w:t>
      </w:r>
      <w:r>
        <w:t xml:space="preserve">, Huawei, </w:t>
      </w:r>
      <w:proofErr w:type="spellStart"/>
      <w:r>
        <w:t>HiSilicon</w:t>
      </w:r>
      <w:proofErr w:type="spellEnd"/>
      <w:r>
        <w:t xml:space="preserve">, </w:t>
      </w:r>
      <w:bookmarkEnd w:id="3"/>
      <w:r w:rsidR="007E16DB">
        <w:t>RAN2#109bis-e, Electronic Meeting, April 2020</w:t>
      </w:r>
      <w:bookmarkEnd w:id="4"/>
    </w:p>
    <w:p w14:paraId="4C015715" w14:textId="3595AAF7" w:rsidR="007C0EC9" w:rsidRDefault="00913BFA">
      <w:pPr>
        <w:pStyle w:val="Reference"/>
      </w:pPr>
      <w:hyperlink r:id="rId11">
        <w:r w:rsidR="00AB5076" w:rsidRPr="00FA1104">
          <w:rPr>
            <w:rStyle w:val="Hyperlink"/>
            <w:color w:val="0563C1" w:themeColor="hyperlink"/>
          </w:rPr>
          <w:t>R2-2003123</w:t>
        </w:r>
      </w:hyperlink>
      <w:r w:rsidR="00AB5076">
        <w:t xml:space="preserve">, </w:t>
      </w:r>
      <w:r w:rsidR="00AB5076" w:rsidRPr="007E16DB">
        <w:t>Requesting SIBs not supported in the cell</w:t>
      </w:r>
      <w:r w:rsidR="00AB5076">
        <w:t xml:space="preserve">, Lenovo, Motorola Mobility, </w:t>
      </w:r>
      <w:r w:rsidR="007E16DB">
        <w:t>RAN2#109bis-e, Electronic Meeting, April 2020</w:t>
      </w:r>
    </w:p>
    <w:bookmarkStart w:id="5" w:name="_Ref4"/>
    <w:p w14:paraId="6A76A70E" w14:textId="4A8E1026" w:rsidR="007C0EC9" w:rsidRDefault="00AB5076">
      <w:pPr>
        <w:pStyle w:val="Reference"/>
      </w:pPr>
      <w:r>
        <w:fldChar w:fldCharType="begin"/>
      </w:r>
      <w:r>
        <w:instrText xml:space="preserve"> HYPERLINK "https://www.3gpp.org/ftp/tsg_ran/WG2_RL2/TSGR2_109bis-e/Docs//R2-2003203.zip" \h </w:instrText>
      </w:r>
      <w:r>
        <w:fldChar w:fldCharType="separate"/>
      </w:r>
      <w:r w:rsidRPr="00FA1104">
        <w:rPr>
          <w:rStyle w:val="Hyperlink"/>
          <w:color w:val="0563C1" w:themeColor="hyperlink"/>
        </w:rPr>
        <w:t>R2-2003203</w:t>
      </w:r>
      <w:r>
        <w:rPr>
          <w:rStyle w:val="Hyperlink"/>
          <w:color w:val="0563C1" w:themeColor="hyperlink"/>
        </w:rPr>
        <w:fldChar w:fldCharType="end"/>
      </w:r>
      <w:r>
        <w:t xml:space="preserve">, </w:t>
      </w:r>
      <w:r w:rsidRPr="007E16DB">
        <w:t>Feature summary for on-demand SIB in CONNECTED</w:t>
      </w:r>
      <w:r>
        <w:t xml:space="preserve">, Ericsson, </w:t>
      </w:r>
      <w:bookmarkEnd w:id="5"/>
      <w:r w:rsidR="007E16DB">
        <w:t>RAN2#109bis-e, Electronic Meeting, April 2020</w:t>
      </w:r>
    </w:p>
    <w:bookmarkStart w:id="6" w:name="_Ref6"/>
    <w:bookmarkStart w:id="7" w:name="_Ref37859083"/>
    <w:p w14:paraId="64F3A989" w14:textId="0EFDE22D" w:rsidR="007C0EC9" w:rsidRDefault="00AB5076">
      <w:pPr>
        <w:pStyle w:val="Reference"/>
      </w:pPr>
      <w:r>
        <w:fldChar w:fldCharType="begin"/>
      </w:r>
      <w:r>
        <w:instrText xml:space="preserve"> HYPERLINK "https://www.3gpp.org/ftp/tsg_ran/WG2_RL2/TSGR2_109bis-e/Docs//R2-2003204.zip" \h </w:instrText>
      </w:r>
      <w:r>
        <w:fldChar w:fldCharType="separate"/>
      </w:r>
      <w:r w:rsidRPr="00FA1104">
        <w:rPr>
          <w:rStyle w:val="Hyperlink"/>
          <w:color w:val="0563C1" w:themeColor="hyperlink"/>
        </w:rPr>
        <w:t>R2-2003204</w:t>
      </w:r>
      <w:r>
        <w:rPr>
          <w:rStyle w:val="Hyperlink"/>
          <w:color w:val="0563C1" w:themeColor="hyperlink"/>
        </w:rPr>
        <w:fldChar w:fldCharType="end"/>
      </w:r>
      <w:r>
        <w:t xml:space="preserve">, </w:t>
      </w:r>
      <w:r w:rsidRPr="007E16DB">
        <w:t>Summary of [Post109e#</w:t>
      </w:r>
      <w:proofErr w:type="gramStart"/>
      <w:r w:rsidRPr="007E16DB">
        <w:t>29][</w:t>
      </w:r>
      <w:proofErr w:type="spellStart"/>
      <w:proofErr w:type="gramEnd"/>
      <w:r w:rsidRPr="007E16DB">
        <w:t>OdSIBconn</w:t>
      </w:r>
      <w:proofErr w:type="spellEnd"/>
      <w:r w:rsidRPr="007E16DB">
        <w:t>] Open Issues</w:t>
      </w:r>
      <w:r>
        <w:t xml:space="preserve">, Ericsson, </w:t>
      </w:r>
      <w:bookmarkEnd w:id="6"/>
      <w:r w:rsidR="007E16DB">
        <w:t>RAN2#109bis-e, Electronic Meeting, April 2020</w:t>
      </w:r>
      <w:bookmarkEnd w:id="7"/>
    </w:p>
    <w:bookmarkStart w:id="8" w:name="_Ref7"/>
    <w:bookmarkStart w:id="9" w:name="_Ref37861385"/>
    <w:p w14:paraId="72BBEAB9" w14:textId="451EDA6B" w:rsidR="007C0EC9" w:rsidRDefault="00AB5076">
      <w:pPr>
        <w:pStyle w:val="Reference"/>
      </w:pPr>
      <w:r>
        <w:fldChar w:fldCharType="begin"/>
      </w:r>
      <w:r w:rsidR="003C69BC">
        <w:instrText xml:space="preserve">HYPERLINK "https://www.3gpp.org/ftp/tsg_ran/WG2_RL2/TSGR2_109bis-e/Docs/R2-2003787.zip" \h </w:instrText>
      </w:r>
      <w:r>
        <w:fldChar w:fldCharType="separate"/>
      </w:r>
      <w:r w:rsidR="003C69BC">
        <w:rPr>
          <w:rStyle w:val="Hyperlink"/>
          <w:color w:val="0563C1" w:themeColor="hyperlink"/>
        </w:rPr>
        <w:t>R2-2003787</w:t>
      </w:r>
      <w:r>
        <w:rPr>
          <w:rStyle w:val="Hyperlink"/>
          <w:color w:val="0563C1" w:themeColor="hyperlink"/>
        </w:rPr>
        <w:fldChar w:fldCharType="end"/>
      </w:r>
      <w:r>
        <w:t xml:space="preserve">, </w:t>
      </w:r>
      <w:r w:rsidRPr="007E16DB">
        <w:t>Introduction of on-demand SIB in CONNECTED with positioning</w:t>
      </w:r>
      <w:r>
        <w:t xml:space="preserve">, Ericsson, </w:t>
      </w:r>
      <w:bookmarkEnd w:id="8"/>
      <w:r w:rsidR="007E16DB">
        <w:t>RAN2#109bis-e, Electronic Meeting, April 2020</w:t>
      </w:r>
      <w:bookmarkEnd w:id="9"/>
    </w:p>
    <w:bookmarkStart w:id="10" w:name="_Ref8"/>
    <w:p w14:paraId="2E28A203" w14:textId="53995E13" w:rsidR="007C0EC9" w:rsidRDefault="00AB5076">
      <w:pPr>
        <w:pStyle w:val="Reference"/>
      </w:pPr>
      <w:r>
        <w:fldChar w:fldCharType="begin"/>
      </w:r>
      <w:r>
        <w:instrText xml:space="preserve"> HYPERLINK "https://www.3gpp.org/ftp/tsg_ran/WG2_RL2/TSGR2_109bis-e/Docs//R2-2003543.zip" \h </w:instrText>
      </w:r>
      <w:r>
        <w:fldChar w:fldCharType="separate"/>
      </w:r>
      <w:r w:rsidRPr="00FA1104">
        <w:rPr>
          <w:rStyle w:val="Hyperlink"/>
          <w:color w:val="0563C1" w:themeColor="hyperlink"/>
        </w:rPr>
        <w:t>R2-2003543</w:t>
      </w:r>
      <w:r>
        <w:rPr>
          <w:rStyle w:val="Hyperlink"/>
          <w:color w:val="0563C1" w:themeColor="hyperlink"/>
        </w:rPr>
        <w:fldChar w:fldCharType="end"/>
      </w:r>
      <w:r>
        <w:t xml:space="preserve">, </w:t>
      </w:r>
      <w:r w:rsidRPr="007E16DB">
        <w:t>Remaining Issues of On Demand SI in RRC Connected</w:t>
      </w:r>
      <w:r>
        <w:t xml:space="preserve">, Samsung R&amp;D Institute India, </w:t>
      </w:r>
      <w:bookmarkEnd w:id="10"/>
      <w:r w:rsidR="007E16DB">
        <w:t>RAN2#109bis-e, Electronic Meeting, April 2020</w:t>
      </w:r>
    </w:p>
    <w:bookmarkStart w:id="11" w:name="_Ref9"/>
    <w:p w14:paraId="67DC08A8" w14:textId="46784768" w:rsidR="007C0EC9" w:rsidRDefault="00AB5076">
      <w:pPr>
        <w:pStyle w:val="Reference"/>
      </w:pPr>
      <w:r>
        <w:fldChar w:fldCharType="begin"/>
      </w:r>
      <w:r>
        <w:instrText xml:space="preserve"> HYPERLINK "https://www.3gpp.org/ftp/tsg_ran/WG2_RL2/TSGR2_109bis-e/Docs//R2-2003582.zip" \h </w:instrText>
      </w:r>
      <w:r>
        <w:fldChar w:fldCharType="separate"/>
      </w:r>
      <w:r w:rsidRPr="00FA1104">
        <w:rPr>
          <w:rStyle w:val="Hyperlink"/>
          <w:color w:val="0563C1" w:themeColor="hyperlink"/>
        </w:rPr>
        <w:t>R2-2003582</w:t>
      </w:r>
      <w:r>
        <w:rPr>
          <w:rStyle w:val="Hyperlink"/>
          <w:color w:val="0563C1" w:themeColor="hyperlink"/>
        </w:rPr>
        <w:fldChar w:fldCharType="end"/>
      </w:r>
      <w:r>
        <w:t xml:space="preserve">, </w:t>
      </w:r>
      <w:r w:rsidRPr="007E16DB">
        <w:t xml:space="preserve">Necessity of </w:t>
      </w:r>
      <w:proofErr w:type="spellStart"/>
      <w:r w:rsidRPr="007E16DB">
        <w:t>prohibt</w:t>
      </w:r>
      <w:proofErr w:type="spellEnd"/>
      <w:r w:rsidRPr="007E16DB">
        <w:t xml:space="preserve"> timer for SI request in connected mode.</w:t>
      </w:r>
      <w:r>
        <w:t xml:space="preserve">, LG Electronics France, </w:t>
      </w:r>
      <w:bookmarkEnd w:id="11"/>
      <w:r w:rsidR="007E16DB">
        <w:t>RAN2#109bis-e, Electronic Meeting, April 2020</w:t>
      </w:r>
    </w:p>
    <w:sectPr w:rsidR="007C0EC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ACE16" w14:textId="77777777" w:rsidR="002C6674" w:rsidRDefault="002C6674">
      <w:r>
        <w:separator/>
      </w:r>
    </w:p>
  </w:endnote>
  <w:endnote w:type="continuationSeparator" w:id="0">
    <w:p w14:paraId="0083993B" w14:textId="77777777" w:rsidR="002C6674" w:rsidRDefault="002C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A739B" w14:textId="77777777" w:rsidR="002C6674" w:rsidRDefault="002C6674">
      <w:r>
        <w:separator/>
      </w:r>
    </w:p>
  </w:footnote>
  <w:footnote w:type="continuationSeparator" w:id="0">
    <w:p w14:paraId="18596BA0" w14:textId="77777777" w:rsidR="002C6674" w:rsidRDefault="002C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3AA1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2C4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E1564C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A20C63"/>
    <w:multiLevelType w:val="hybridMultilevel"/>
    <w:tmpl w:val="A61C2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F2DE4"/>
    <w:multiLevelType w:val="hybridMultilevel"/>
    <w:tmpl w:val="7E924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E630F42"/>
    <w:multiLevelType w:val="hybridMultilevel"/>
    <w:tmpl w:val="28000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2A7C4A"/>
    <w:multiLevelType w:val="hybridMultilevel"/>
    <w:tmpl w:val="CD360B1E"/>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6343C0"/>
    <w:multiLevelType w:val="hybridMultilevel"/>
    <w:tmpl w:val="AF1EB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2F0597"/>
    <w:multiLevelType w:val="hybridMultilevel"/>
    <w:tmpl w:val="5E685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6"/>
  </w:num>
  <w:num w:numId="21">
    <w:abstractNumId w:val="12"/>
  </w:num>
  <w:num w:numId="22">
    <w:abstractNumId w:val="23"/>
  </w:num>
  <w:num w:numId="23">
    <w:abstractNumId w:val="25"/>
  </w:num>
  <w:num w:numId="24">
    <w:abstractNumId w:val="3"/>
  </w:num>
  <w:num w:numId="25">
    <w:abstractNumId w:val="27"/>
  </w:num>
  <w:num w:numId="26">
    <w:abstractNumId w:val="17"/>
  </w:num>
  <w:num w:numId="27">
    <w:abstractNumId w:val="9"/>
  </w:num>
  <w:num w:numId="28">
    <w:abstractNumId w:val="28"/>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67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9BC"/>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EC9"/>
    <w:rsid w:val="007C3D18"/>
    <w:rsid w:val="007C60BF"/>
    <w:rsid w:val="007C6A07"/>
    <w:rsid w:val="007C75A1"/>
    <w:rsid w:val="007C77A5"/>
    <w:rsid w:val="007D04E5"/>
    <w:rsid w:val="007D5901"/>
    <w:rsid w:val="007D7526"/>
    <w:rsid w:val="007E1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3BFA"/>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A15"/>
    <w:rsid w:val="009E35DB"/>
    <w:rsid w:val="009E47A3"/>
    <w:rsid w:val="009F08F3"/>
    <w:rsid w:val="009F0C7D"/>
    <w:rsid w:val="009F344F"/>
    <w:rsid w:val="00A031D8"/>
    <w:rsid w:val="00A048A8"/>
    <w:rsid w:val="00A04F49"/>
    <w:rsid w:val="00A13E54"/>
    <w:rsid w:val="00A17F63"/>
    <w:rsid w:val="00A2193B"/>
    <w:rsid w:val="00A2351A"/>
    <w:rsid w:val="00A264A9"/>
    <w:rsid w:val="00A26DCF"/>
    <w:rsid w:val="00A27785"/>
    <w:rsid w:val="00A30187"/>
    <w:rsid w:val="00A33DD2"/>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076"/>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54B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45B1"/>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52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bis-e/Docs//R2-200312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CA1A0-55CA-489B-92BB-9B8B5C794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 ds:uri="2f282d3b-eb4a-4b09-b61f-b9593442e286"/>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67487A8C-B18B-894B-9BEA-6987E5751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45</TotalTime>
  <Pages>3</Pages>
  <Words>1284</Words>
  <Characters>7320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Ericsson_Pre109#bis-e</cp:lastModifiedBy>
  <cp:revision>9</cp:revision>
  <cp:lastPrinted>2008-01-31T07:09:00Z</cp:lastPrinted>
  <dcterms:created xsi:type="dcterms:W3CDTF">2018-06-14T12:05:00Z</dcterms:created>
  <dcterms:modified xsi:type="dcterms:W3CDTF">2020-04-16T15:58:00Z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